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A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4106">
        <w:rPr>
          <w:rFonts w:asciiTheme="majorBidi" w:hAnsiTheme="majorBidi" w:cstheme="majorBidi"/>
          <w:sz w:val="24"/>
          <w:szCs w:val="24"/>
        </w:rPr>
        <w:t>Recettes de la popote colombienne</w:t>
      </w:r>
    </w:p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 portions</w:t>
      </w:r>
    </w:p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4106">
        <w:rPr>
          <w:rFonts w:asciiTheme="majorBidi" w:hAnsiTheme="majorBidi" w:cstheme="majorBidi"/>
          <w:sz w:val="24"/>
          <w:szCs w:val="24"/>
        </w:rPr>
        <w:t>3 novembre 2017</w:t>
      </w:r>
    </w:p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/>
          <w:sz w:val="24"/>
          <w:szCs w:val="24"/>
        </w:rPr>
        <w:id w:val="714166815"/>
        <w:placeholder>
          <w:docPart w:val="8FAF6D66A38B4490839DA91D7ADEBD69"/>
        </w:placeholder>
      </w:sdtPr>
      <w:sdtEndPr/>
      <w:sdtContent>
        <w:p w:rsid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  <w:proofErr w:type="spellStart"/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>Arepas</w:t>
          </w:r>
          <w:bookmarkStart w:id="0" w:name="_GoBack"/>
          <w:bookmarkEnd w:id="0"/>
          <w:proofErr w:type="spellEnd"/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Ingrédients 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 1/2 t. (375 ml) de farine de maïs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1/2 c. à thé (2,5 ml) de sel 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 1/2 t. (375 ml) d’eau tiède (ou plus, ou moins)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150g Fromage mozzarella râpé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Huile, pour la cuisson</w:t>
          </w:r>
        </w:p>
        <w:p w:rsidR="00204106" w:rsidRPr="00204106" w:rsidRDefault="00204106" w:rsidP="00204106">
          <w:pPr>
            <w:shd w:val="clear" w:color="auto" w:fill="FFFFFF"/>
            <w:spacing w:after="300" w:line="240" w:lineRule="auto"/>
            <w:outlineLvl w:val="3"/>
            <w:rPr>
              <w:rFonts w:asciiTheme="majorBidi" w:eastAsia="Times New Roman" w:hAnsiTheme="majorBidi" w:cstheme="majorBidi"/>
              <w:b/>
              <w:bCs/>
              <w:color w:val="000000"/>
              <w:sz w:val="24"/>
              <w:szCs w:val="24"/>
            </w:rPr>
          </w:pPr>
        </w:p>
        <w:p w:rsidR="00204106" w:rsidRPr="00204106" w:rsidRDefault="00204106" w:rsidP="00204106">
          <w:pPr>
            <w:shd w:val="clear" w:color="auto" w:fill="FFFFFF"/>
            <w:spacing w:after="300" w:line="240" w:lineRule="auto"/>
            <w:outlineLvl w:val="3"/>
            <w:rPr>
              <w:rFonts w:asciiTheme="majorBidi" w:eastAsia="Times New Roman" w:hAnsiTheme="majorBidi" w:cstheme="majorBidi"/>
              <w:b/>
              <w:bCs/>
              <w:color w:val="000000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bCs/>
              <w:color w:val="000000"/>
              <w:sz w:val="24"/>
              <w:szCs w:val="24"/>
            </w:rPr>
            <w:t>Préparation</w:t>
          </w:r>
        </w:p>
        <w:p w:rsid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Déposer la farine de maïs dans un 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bol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, ajouter le sel et  le fromage et bien incorporer.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Former un puits au centre de la farine de maïs, verser l’eau tout en l’incorporant à la farine en travaillant avec le bout des doigts, jusqu’à ce que la pâte soit bien malléable, sans être molle. 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>Séparer la pâte en petites boulettes et façonner ces dernières en galettes de 1 cm d’épaisseur en les travaillant avec les mains. Si la pâte tend à s’effriter, mouiller les mains et pétrir la pâte à nouveau.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 xml:space="preserve">Faire chauffer un bon filet d’huile dans un poêlon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anti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-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adhésif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et y déposer les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arepas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côte à côte de façon à remplir le fond de la poêle. Cuire à feu moyen pendant 5 minutes en les retournant à mi-cuisson.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 xml:space="preserve">Retirer les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arepas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cuits et les réserver sur un papier éponge. Répéter la même opération avec le reste de la pâte.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>Servir avec un guacamole, une tapenade ou un concassé de tomates.</w:t>
          </w:r>
        </w:p>
        <w:p w:rsidR="00204106" w:rsidRDefault="00204106" w:rsidP="00204106">
          <w:pPr>
            <w:spacing w:before="150" w:after="240" w:line="240" w:lineRule="auto"/>
            <w:outlineLvl w:val="2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</w:p>
        <w:p w:rsidR="00204106" w:rsidRPr="00204106" w:rsidRDefault="00204106" w:rsidP="00204106">
          <w:pPr>
            <w:spacing w:before="150" w:after="240" w:line="240" w:lineRule="auto"/>
            <w:outlineLvl w:val="2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  <w:r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 xml:space="preserve">Sauce </w:t>
          </w:r>
          <w:proofErr w:type="spellStart"/>
          <w:r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>Hogao</w:t>
          </w:r>
          <w:proofErr w:type="spellEnd"/>
        </w:p>
        <w:p w:rsid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 xml:space="preserve">Ingrédients </w:t>
          </w:r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 tomates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br/>
            <w:t>2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oignon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>2 oignons verts /échalotes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2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c. à thé de sel </w:t>
          </w:r>
        </w:p>
        <w:p w:rsidR="00204106" w:rsidRPr="00204106" w:rsidRDefault="006C093A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lastRenderedPageBreak/>
            <w:t>1 cuillère à thé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de cumin</w:t>
          </w:r>
        </w:p>
        <w:p w:rsidR="00204106" w:rsidRPr="006C093A" w:rsidRDefault="006C093A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color w:val="333333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cuillères à soupe d’huile d’olive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="00204106" w:rsidRPr="00204106">
            <w:rPr>
              <w:rFonts w:asciiTheme="majorBidi" w:eastAsia="Times New Roman" w:hAnsiTheme="majorBidi" w:cstheme="majorBidi"/>
              <w:color w:val="333333"/>
              <w:sz w:val="24"/>
              <w:szCs w:val="24"/>
            </w:rPr>
            <w:br/>
          </w:r>
          <w:r w:rsidR="00204106"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>Préparation</w:t>
          </w:r>
        </w:p>
        <w:p w:rsidR="006C093A" w:rsidRPr="00204106" w:rsidRDefault="006C093A" w:rsidP="006C093A">
          <w:pPr>
            <w:spacing w:after="0" w:line="240" w:lineRule="auto"/>
            <w:rPr>
              <w:rFonts w:asciiTheme="majorBidi" w:eastAsia="Times New Roman" w:hAnsiTheme="majorBidi" w:cstheme="majorBidi"/>
              <w:color w:val="333333"/>
              <w:sz w:val="24"/>
              <w:szCs w:val="24"/>
            </w:rPr>
          </w:pP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Tailler les tomates et les oignons en morceaux de taille moyenne. </w:t>
          </w: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Faire chauffer l’huile d’olive, y faire revenir pendant 5 minutes sans coloration à feu moyen / fort les tomates, les oignons et le cumin </w:t>
          </w: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Baisser à feu doux, assaisonner de sel puis laisser mijoter 10 à 15 minutes environ. </w:t>
          </w: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Laisser refroidir, puis placer au frais.</w:t>
          </w:r>
        </w:p>
        <w:p w:rsidR="006C093A" w:rsidRDefault="006C093A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</w:p>
        <w:p w:rsidR="006C093A" w:rsidRDefault="006C093A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  <w:r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>N.B</w:t>
          </w:r>
        </w:p>
        <w:p w:rsidR="006C093A" w:rsidRPr="006C093A" w:rsidRDefault="006C093A" w:rsidP="006C093A">
          <w:pPr>
            <w:spacing w:line="240" w:lineRule="auto"/>
            <w:rPr>
              <w:rFonts w:asciiTheme="majorBidi" w:hAnsiTheme="majorBidi" w:cstheme="majorBidi"/>
              <w:bCs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 xml:space="preserve">La sauce au thon est semblable à la sauce </w:t>
          </w:r>
          <w:proofErr w:type="spellStart"/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hogao</w:t>
          </w:r>
          <w:proofErr w:type="spellEnd"/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. Il f</w:t>
          </w:r>
          <w:r>
            <w:rPr>
              <w:rFonts w:asciiTheme="majorBidi" w:hAnsiTheme="majorBidi" w:cstheme="majorBidi"/>
              <w:bCs/>
              <w:sz w:val="24"/>
              <w:szCs w:val="24"/>
            </w:rPr>
            <w:t>aut tout simplement faire c</w:t>
          </w:r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uire 3 cannes de thon pour commencer.</w:t>
          </w:r>
        </w:p>
        <w:p w:rsidR="006C093A" w:rsidRDefault="006C093A" w:rsidP="006C093A">
          <w:pPr>
            <w:spacing w:line="240" w:lineRule="auto"/>
            <w:rPr>
              <w:rFonts w:asciiTheme="majorBidi" w:hAnsiTheme="majorBidi" w:cstheme="majorBidi"/>
              <w:bCs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La sauce au bœuf est en fait une cuisson de 1 kg de bœuf haché avec 1 oignon coupé finement et du sel.</w:t>
          </w:r>
        </w:p>
        <w:p w:rsidR="006C093A" w:rsidRPr="006C093A" w:rsidRDefault="006C093A" w:rsidP="006C093A">
          <w:pPr>
            <w:spacing w:line="240" w:lineRule="auto"/>
            <w:rPr>
              <w:rFonts w:asciiTheme="majorBidi" w:hAnsiTheme="majorBidi" w:cstheme="majorBidi"/>
              <w:bCs/>
              <w:sz w:val="24"/>
              <w:szCs w:val="24"/>
            </w:rPr>
          </w:pPr>
        </w:p>
        <w:p w:rsidR="00204106" w:rsidRPr="00204106" w:rsidRDefault="00204106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  <w:r w:rsidRPr="00204106"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 xml:space="preserve">Guacamole </w:t>
          </w:r>
        </w:p>
        <w:p w:rsidR="006C093A" w:rsidRDefault="00204106" w:rsidP="006C093A">
          <w:pPr>
            <w:spacing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b/>
              <w:sz w:val="24"/>
              <w:szCs w:val="24"/>
            </w:rPr>
            <w:t xml:space="preserve">Ingrédients </w:t>
          </w:r>
        </w:p>
        <w:p w:rsidR="00204106" w:rsidRPr="006C093A" w:rsidRDefault="006C093A" w:rsidP="006C093A">
          <w:pPr>
            <w:spacing w:line="240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3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tomate (pas insipide</w:t>
          </w:r>
          <w:proofErr w:type="gramStart"/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>)</w:t>
          </w:r>
          <w:proofErr w:type="gramEnd"/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oignon</w:t>
          </w:r>
          <w:r>
            <w:rPr>
              <w:rFonts w:asciiTheme="majorBidi" w:hAnsiTheme="majorBidi" w:cstheme="majorBidi"/>
              <w:sz w:val="24"/>
              <w:szCs w:val="24"/>
            </w:rPr>
            <w:t>s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  <w:t>1 bouquet de coriandre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</w:r>
          <w:r>
            <w:rPr>
              <w:rFonts w:asciiTheme="majorBidi" w:hAnsiTheme="majorBidi" w:cstheme="majorBidi"/>
              <w:sz w:val="24"/>
              <w:szCs w:val="24"/>
            </w:rPr>
            <w:t>5 petits avocats ou 2 gros,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mûrs à point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  <w:t>Le jus d’1/2 citron vert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  <w:t>Sel et poivre</w:t>
          </w:r>
        </w:p>
        <w:p w:rsidR="00204106" w:rsidRPr="006C093A" w:rsidRDefault="00204106" w:rsidP="00204106">
          <w:pPr>
            <w:pStyle w:val="NormalWeb"/>
            <w:spacing w:before="0" w:beforeAutospacing="0" w:after="225" w:afterAutospacing="0"/>
            <w:rPr>
              <w:rFonts w:asciiTheme="majorBidi" w:hAnsiTheme="majorBidi" w:cstheme="majorBidi"/>
              <w:lang w:val="fr-CA"/>
            </w:rPr>
          </w:pPr>
          <w:r w:rsidRPr="006C093A">
            <w:rPr>
              <w:rFonts w:asciiTheme="majorBidi" w:hAnsiTheme="majorBidi" w:cstheme="majorBidi"/>
              <w:lang w:val="fr-CA"/>
            </w:rPr>
            <w:t>Coupez la tomate en dés. Épluchez l’oignon et découpez</w:t>
          </w:r>
          <w:r w:rsidR="006C093A">
            <w:rPr>
              <w:rFonts w:asciiTheme="majorBidi" w:hAnsiTheme="majorBidi" w:cstheme="majorBidi"/>
              <w:lang w:val="fr-CA"/>
            </w:rPr>
            <w:t>-le é</w:t>
          </w:r>
          <w:r w:rsidRPr="006C093A">
            <w:rPr>
              <w:rFonts w:asciiTheme="majorBidi" w:hAnsiTheme="majorBidi" w:cstheme="majorBidi"/>
              <w:lang w:val="fr-CA"/>
            </w:rPr>
            <w:t>galement en petits cubes. Hachez la coriandre et mélangez tout cela avec le jus de citron. Salez et poivrez.</w:t>
          </w:r>
        </w:p>
        <w:p w:rsidR="00204106" w:rsidRPr="006C093A" w:rsidRDefault="00204106" w:rsidP="00204106">
          <w:pPr>
            <w:pStyle w:val="NormalWeb"/>
            <w:spacing w:before="0" w:beforeAutospacing="0" w:after="225" w:afterAutospacing="0"/>
            <w:rPr>
              <w:rFonts w:asciiTheme="majorBidi" w:hAnsiTheme="majorBidi" w:cstheme="majorBidi"/>
              <w:lang w:val="fr-CA"/>
            </w:rPr>
          </w:pPr>
          <w:r w:rsidRPr="006C093A">
            <w:rPr>
              <w:rFonts w:asciiTheme="majorBidi" w:hAnsiTheme="majorBidi" w:cstheme="majorBidi"/>
              <w:lang w:val="fr-CA"/>
            </w:rPr>
            <w:t xml:space="preserve">Récupérez la chair des </w:t>
          </w:r>
          <w:r w:rsidR="006C093A">
            <w:rPr>
              <w:rFonts w:asciiTheme="majorBidi" w:hAnsiTheme="majorBidi" w:cstheme="majorBidi"/>
              <w:lang w:val="fr-CA"/>
            </w:rPr>
            <w:t>avocats. Dans gros bol, écrasez-</w:t>
          </w:r>
          <w:r w:rsidRPr="006C093A">
            <w:rPr>
              <w:rFonts w:asciiTheme="majorBidi" w:hAnsiTheme="majorBidi" w:cstheme="majorBidi"/>
              <w:lang w:val="fr-CA"/>
            </w:rPr>
            <w:t>la à la fourchette. Ajoutez le mélange précédent</w:t>
          </w:r>
          <w:r w:rsidR="006C093A">
            <w:rPr>
              <w:rFonts w:asciiTheme="majorBidi" w:hAnsiTheme="majorBidi" w:cstheme="majorBidi"/>
              <w:lang w:val="fr-CA"/>
            </w:rPr>
            <w:t>. Mélangez délicatement avec un</w:t>
          </w:r>
          <w:r w:rsidRPr="006C093A">
            <w:rPr>
              <w:rFonts w:asciiTheme="majorBidi" w:hAnsiTheme="majorBidi" w:cstheme="majorBidi"/>
              <w:lang w:val="fr-CA"/>
            </w:rPr>
            <w:t xml:space="preserve"> couvert. Goûtez et rectifiez l’assaisonnement si nécessaire. Et mangez tout de suite si possible!</w:t>
          </w:r>
        </w:p>
        <w:p w:rsidR="00204106" w:rsidRPr="00204106" w:rsidRDefault="006C093A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  <w:r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 xml:space="preserve">Agua de </w:t>
          </w:r>
          <w:proofErr w:type="spellStart"/>
          <w:r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>panela</w:t>
          </w:r>
          <w:proofErr w:type="spellEnd"/>
        </w:p>
        <w:p w:rsidR="00204106" w:rsidRPr="006C093A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La traduction </w:t>
          </w:r>
          <w:proofErr w:type="gramStart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aguapanela</w:t>
          </w:r>
          <w:proofErr w:type="spellEnd"/>
          <w:proofErr w:type="gram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ou Agua 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est “eau 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. » Ceci est une boisson traditionnelle et populaire en Colombie. Elle peut être servie chaude ou froide.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Aguapanela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sert comme base pour le café ou chocolat chaud, et peut être mélangée avec le jus de lime comme remède pour la grippe.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Aguapanela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froide avec le jus de lime est superbe pour les journées chaudes d’été.</w:t>
          </w:r>
        </w:p>
        <w:p w:rsidR="00204106" w:rsidRPr="00204106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i/>
              <w:iCs/>
              <w:color w:val="757575"/>
              <w:sz w:val="24"/>
              <w:szCs w:val="24"/>
            </w:rPr>
          </w:pPr>
        </w:p>
        <w:p w:rsidR="00204106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>INGRÉDIENTS:</w:t>
          </w:r>
        </w:p>
        <w:p w:rsidR="006C093A" w:rsidRPr="00204106" w:rsidRDefault="006C093A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</w:p>
        <w:p w:rsidR="00204106" w:rsidRPr="006C093A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1 litre d’eau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1/2 tasse 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(sucre de canne entier, non-raffiné)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Jus de 1 citron</w:t>
          </w:r>
        </w:p>
        <w:p w:rsidR="00204106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Gingembre</w:t>
          </w:r>
          <w:r w:rsidR="006C093A">
            <w:rPr>
              <w:rFonts w:asciiTheme="majorBidi" w:hAnsiTheme="majorBidi" w:cstheme="majorBidi"/>
              <w:sz w:val="24"/>
              <w:szCs w:val="24"/>
            </w:rPr>
            <w:t xml:space="preserve"> (1 morceau)</w:t>
          </w:r>
        </w:p>
        <w:p w:rsidR="006C093A" w:rsidRPr="006C093A" w:rsidRDefault="006C093A" w:rsidP="006C093A">
          <w:pPr>
            <w:widowControl w:val="0"/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left="720"/>
            <w:rPr>
              <w:rFonts w:asciiTheme="majorBidi" w:hAnsiTheme="majorBidi" w:cstheme="majorBidi"/>
              <w:sz w:val="24"/>
              <w:szCs w:val="24"/>
            </w:rPr>
          </w:pPr>
        </w:p>
        <w:p w:rsidR="00204106" w:rsidRPr="006C093A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6C093A">
            <w:rPr>
              <w:rFonts w:asciiTheme="majorBidi" w:eastAsia="Times New Roman" w:hAnsiTheme="majorBidi" w:cstheme="majorBidi"/>
              <w:b/>
              <w:sz w:val="24"/>
              <w:szCs w:val="24"/>
            </w:rPr>
            <w:t>PRÉPARATION: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Placer l’eau, la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>, et le gingembre dans une casserole de taille moyenne.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Porter à ébullition, et ensuite réduire le feu et laisser mijoter pendant 30 minutes.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Ajouter le jus de citron et servir.</w:t>
          </w:r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  <w:p w:rsidR="00204106" w:rsidRPr="00204106" w:rsidRDefault="00204106" w:rsidP="00204106">
          <w:pPr>
            <w:spacing w:before="100" w:beforeAutospacing="1" w:after="100" w:afterAutospacing="1" w:line="240" w:lineRule="auto"/>
            <w:outlineLvl w:val="1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 xml:space="preserve">Gâteux aux bananes et </w:t>
          </w:r>
          <w:proofErr w:type="spellStart"/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>bocadillo</w:t>
          </w:r>
          <w:proofErr w:type="spellEnd"/>
        </w:p>
        <w:p w:rsidR="00204106" w:rsidRPr="006C093A" w:rsidRDefault="00204106" w:rsidP="006C093A">
          <w:pPr>
            <w:spacing w:before="100" w:beforeAutospacing="1" w:after="100" w:afterAutospacing="1" w:line="240" w:lineRule="auto"/>
            <w:outlineLvl w:val="1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>Ingrédients </w:t>
          </w:r>
        </w:p>
        <w:p w:rsidR="00204106" w:rsidRPr="00204106" w:rsidRDefault="006C093A" w:rsidP="006C093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cuillères à soupe de 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sucre blanc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3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œufs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7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bananes très mûres, pilées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3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tasse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s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de farine tout usage (pourrait être remplacé par farine d’avoine)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2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c. à thé de poudre à pâte</w:t>
          </w:r>
        </w:p>
        <w:p w:rsidR="00204106" w:rsidRPr="00204106" w:rsidRDefault="00204106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1/4 c. à thé de sel</w:t>
          </w:r>
        </w:p>
        <w:p w:rsidR="00204106" w:rsidRPr="00204106" w:rsidRDefault="00204106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1/4 c. à thé de bicarbonate de soude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cm de </w:t>
          </w:r>
          <w:proofErr w:type="spellStart"/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>bocadillo</w:t>
          </w:r>
          <w:proofErr w:type="spellEnd"/>
          <w:r>
            <w:rPr>
              <w:rFonts w:asciiTheme="majorBidi" w:eastAsia="Times New Roman" w:hAnsiTheme="majorBidi" w:cstheme="majorBidi"/>
              <w:sz w:val="24"/>
              <w:szCs w:val="24"/>
            </w:rPr>
            <w:t xml:space="preserve"> (pâte de goyave)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coupé en petits morceaux </w:t>
          </w:r>
        </w:p>
        <w:p w:rsidR="00204106" w:rsidRPr="00204106" w:rsidRDefault="00204106" w:rsidP="00204106">
          <w:pPr>
            <w:pStyle w:val="Titre2"/>
            <w:rPr>
              <w:rFonts w:asciiTheme="majorBidi" w:eastAsia="Times New Roman" w:hAnsiTheme="majorBidi" w:cstheme="majorBidi"/>
              <w:b w:val="0"/>
              <w:bCs w:val="0"/>
              <w:sz w:val="24"/>
              <w:szCs w:val="24"/>
              <w:lang w:val="fr-CA"/>
            </w:rPr>
          </w:pPr>
          <w:r w:rsidRPr="00204106">
            <w:rPr>
              <w:rFonts w:asciiTheme="majorBidi" w:eastAsia="Times New Roman" w:hAnsiTheme="majorBidi" w:cstheme="majorBidi"/>
              <w:bCs w:val="0"/>
              <w:sz w:val="24"/>
              <w:szCs w:val="24"/>
              <w:lang w:val="fr-CA"/>
            </w:rPr>
            <w:t>Étapes de préparation</w:t>
          </w:r>
          <w:r w:rsidRPr="00204106">
            <w:rPr>
              <w:rFonts w:asciiTheme="majorBidi" w:eastAsia="Times New Roman" w:hAnsiTheme="majorBidi" w:cstheme="majorBidi"/>
              <w:b w:val="0"/>
              <w:bCs w:val="0"/>
              <w:sz w:val="24"/>
              <w:szCs w:val="24"/>
              <w:lang w:val="fr-CA"/>
            </w:rPr>
            <w:br/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Préchauffer le four à 350°F (175°C). Graisser un moule à pain de 4 x 8 po.</w:t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Battre la purée de bananes et le beurre d’arachide dans un bol. Ajouter graduellement le sirop d’érable et les œufs.</w:t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Dans un autre bol, combiner la farine, la poudre à pâte, le sel et le bicarbonate de soude. Incorporer au mélange précédent. Ajouter les morceaux de 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bocadillo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. Mélanger juste assez pour tout combiner. Transférer dans le moule.</w:t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Cuire au four jusqu’à ce qu’un cure-dents qu’on insère au centre du pain en ressorte propre, environ 40 minutes.</w:t>
          </w:r>
        </w:p>
      </w:sdtContent>
    </w:sdt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204106" w:rsidRPr="00204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D4390"/>
    <w:multiLevelType w:val="multilevel"/>
    <w:tmpl w:val="4D6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9172D"/>
    <w:multiLevelType w:val="multilevel"/>
    <w:tmpl w:val="937A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26EDD"/>
    <w:multiLevelType w:val="multilevel"/>
    <w:tmpl w:val="B04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6"/>
    <w:rsid w:val="00204106"/>
    <w:rsid w:val="006C093A"/>
    <w:rsid w:val="00B145E3"/>
    <w:rsid w:val="00B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4106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4106"/>
    <w:rPr>
      <w:rFonts w:ascii="Times" w:eastAsiaTheme="minorEastAsia" w:hAnsi="Times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0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4106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4106"/>
    <w:rPr>
      <w:rFonts w:ascii="Times" w:eastAsiaTheme="minorEastAsia" w:hAnsi="Times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0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F6D66A38B4490839DA91D7AD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A78-6B1A-4C20-8914-4650D67FEF09}"/>
      </w:docPartPr>
      <w:docPartBody>
        <w:p w:rsidR="00590101" w:rsidRDefault="00356CB9" w:rsidP="00356CB9">
          <w:pPr>
            <w:pStyle w:val="8FAF6D66A38B4490839DA91D7ADEBD69"/>
          </w:pPr>
          <w:r w:rsidRPr="0007192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9"/>
    <w:rsid w:val="00356CB9"/>
    <w:rsid w:val="00590101"/>
    <w:rsid w:val="00C403D0"/>
    <w:rsid w:val="00F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CB9"/>
    <w:rPr>
      <w:color w:val="808080"/>
    </w:rPr>
  </w:style>
  <w:style w:type="paragraph" w:customStyle="1" w:styleId="8FAF6D66A38B4490839DA91D7ADEBD69">
    <w:name w:val="8FAF6D66A38B4490839DA91D7ADEBD69"/>
    <w:rsid w:val="00356C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CB9"/>
    <w:rPr>
      <w:color w:val="808080"/>
    </w:rPr>
  </w:style>
  <w:style w:type="paragraph" w:customStyle="1" w:styleId="8FAF6D66A38B4490839DA91D7ADEBD69">
    <w:name w:val="8FAF6D66A38B4490839DA91D7ADEBD69"/>
    <w:rsid w:val="0035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Dedette</dc:creator>
  <cp:lastModifiedBy>Utilisateur Windows</cp:lastModifiedBy>
  <cp:revision>2</cp:revision>
  <dcterms:created xsi:type="dcterms:W3CDTF">2017-11-10T16:03:00Z</dcterms:created>
  <dcterms:modified xsi:type="dcterms:W3CDTF">2017-11-10T16:03:00Z</dcterms:modified>
</cp:coreProperties>
</file>